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DF" w:rsidRPr="00484EED" w:rsidRDefault="0062268A" w:rsidP="001624B0">
      <w:pPr>
        <w:spacing w:line="0" w:lineRule="atLeast"/>
        <w:jc w:val="center"/>
        <w:rPr>
          <w:bCs/>
          <w:sz w:val="26"/>
          <w:szCs w:val="26"/>
        </w:rPr>
      </w:pPr>
      <w:r w:rsidRPr="00484EED">
        <w:rPr>
          <w:bCs/>
          <w:sz w:val="26"/>
          <w:szCs w:val="26"/>
        </w:rPr>
        <w:t>Fiscal Year</w:t>
      </w:r>
      <w:r w:rsidR="009224DF" w:rsidRPr="00484EED">
        <w:rPr>
          <w:rFonts w:hint="eastAsia"/>
          <w:bCs/>
          <w:sz w:val="26"/>
          <w:szCs w:val="26"/>
        </w:rPr>
        <w:t xml:space="preserve"> </w:t>
      </w:r>
      <w:r w:rsidR="0093368E" w:rsidRPr="00484EED">
        <w:rPr>
          <w:rFonts w:hint="eastAsia"/>
          <w:bCs/>
          <w:sz w:val="26"/>
          <w:szCs w:val="26"/>
        </w:rPr>
        <w:t>202</w:t>
      </w:r>
      <w:r w:rsidRPr="00484EED">
        <w:rPr>
          <w:bCs/>
          <w:sz w:val="26"/>
          <w:szCs w:val="26"/>
        </w:rPr>
        <w:t>3</w:t>
      </w:r>
      <w:r w:rsidR="009224DF" w:rsidRPr="00484EED">
        <w:rPr>
          <w:rFonts w:hint="eastAsia"/>
          <w:bCs/>
          <w:sz w:val="26"/>
          <w:szCs w:val="26"/>
        </w:rPr>
        <w:t xml:space="preserve"> </w:t>
      </w:r>
    </w:p>
    <w:p w:rsidR="006B0371" w:rsidRPr="00484EED" w:rsidRDefault="0062268A" w:rsidP="001624B0">
      <w:pPr>
        <w:spacing w:line="0" w:lineRule="atLeast"/>
        <w:jc w:val="center"/>
        <w:rPr>
          <w:bCs/>
          <w:sz w:val="26"/>
          <w:szCs w:val="26"/>
        </w:rPr>
      </w:pPr>
      <w:r w:rsidRPr="00484EED">
        <w:rPr>
          <w:bCs/>
          <w:sz w:val="26"/>
          <w:szCs w:val="26"/>
        </w:rPr>
        <w:t xml:space="preserve">Recruitment of </w:t>
      </w:r>
      <w:r w:rsidR="00E71F2E" w:rsidRPr="00484EED">
        <w:rPr>
          <w:bCs/>
          <w:sz w:val="26"/>
          <w:szCs w:val="26"/>
        </w:rPr>
        <w:t xml:space="preserve">Miyazaki City </w:t>
      </w:r>
      <w:r w:rsidRPr="00484EED">
        <w:rPr>
          <w:bCs/>
          <w:sz w:val="26"/>
          <w:szCs w:val="26"/>
        </w:rPr>
        <w:t xml:space="preserve">Board of Education </w:t>
      </w:r>
    </w:p>
    <w:p w:rsidR="00E71F2E" w:rsidRPr="00484EED" w:rsidRDefault="006B0371" w:rsidP="001624B0">
      <w:pPr>
        <w:spacing w:line="0" w:lineRule="atLeast"/>
        <w:jc w:val="center"/>
        <w:rPr>
          <w:rFonts w:cs="Times New Roman"/>
          <w:bCs/>
          <w:sz w:val="26"/>
          <w:szCs w:val="26"/>
        </w:rPr>
      </w:pPr>
      <w:r w:rsidRPr="00484EED">
        <w:rPr>
          <w:bCs/>
          <w:sz w:val="26"/>
          <w:szCs w:val="26"/>
        </w:rPr>
        <w:t xml:space="preserve">Leader </w:t>
      </w:r>
      <w:r w:rsidR="00E12430" w:rsidRPr="00484EED">
        <w:rPr>
          <w:bCs/>
          <w:sz w:val="26"/>
          <w:szCs w:val="26"/>
        </w:rPr>
        <w:t>for</w:t>
      </w:r>
      <w:r w:rsidRPr="00484EED">
        <w:rPr>
          <w:bCs/>
          <w:sz w:val="26"/>
          <w:szCs w:val="26"/>
        </w:rPr>
        <w:t xml:space="preserve"> </w:t>
      </w:r>
      <w:r w:rsidR="00E71F2E" w:rsidRPr="00484EED">
        <w:rPr>
          <w:bCs/>
          <w:sz w:val="26"/>
          <w:szCs w:val="26"/>
        </w:rPr>
        <w:t>Foreign Language Activities Assistant</w:t>
      </w:r>
    </w:p>
    <w:p w:rsidR="00E71F2E" w:rsidRPr="00A219EF" w:rsidRDefault="00E71F2E" w:rsidP="00416B8A">
      <w:pPr>
        <w:rPr>
          <w:rFonts w:cs="Times New Roman"/>
        </w:rPr>
      </w:pPr>
    </w:p>
    <w:p w:rsidR="009224DF" w:rsidRPr="002003A9" w:rsidRDefault="006B0371" w:rsidP="009224D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Job title</w:t>
      </w:r>
    </w:p>
    <w:p w:rsidR="009224DF" w:rsidRDefault="009224DF" w:rsidP="00C16F53">
      <w:pPr>
        <w:ind w:firstLineChars="150" w:firstLine="302"/>
        <w:rPr>
          <w:sz w:val="22"/>
          <w:szCs w:val="22"/>
        </w:rPr>
      </w:pPr>
      <w:r w:rsidRPr="002003A9">
        <w:rPr>
          <w:sz w:val="22"/>
          <w:szCs w:val="22"/>
        </w:rPr>
        <w:t xml:space="preserve"> Miyazaki City </w:t>
      </w:r>
      <w:r w:rsidR="006B0371" w:rsidRPr="006B0371">
        <w:rPr>
          <w:bCs/>
          <w:sz w:val="24"/>
          <w:szCs w:val="24"/>
        </w:rPr>
        <w:t>Board of Education</w:t>
      </w:r>
      <w:r w:rsidR="006B0371" w:rsidRPr="002003A9">
        <w:rPr>
          <w:sz w:val="22"/>
          <w:szCs w:val="22"/>
        </w:rPr>
        <w:t xml:space="preserve"> </w:t>
      </w:r>
      <w:r w:rsidR="006B0371" w:rsidRPr="006B0371">
        <w:rPr>
          <w:bCs/>
          <w:sz w:val="24"/>
          <w:szCs w:val="24"/>
        </w:rPr>
        <w:t>Leader</w:t>
      </w:r>
      <w:r w:rsidR="006B0371" w:rsidRPr="002003A9">
        <w:rPr>
          <w:sz w:val="22"/>
          <w:szCs w:val="22"/>
        </w:rPr>
        <w:t xml:space="preserve"> </w:t>
      </w:r>
      <w:r w:rsidR="00CE1B06">
        <w:rPr>
          <w:sz w:val="22"/>
          <w:szCs w:val="22"/>
        </w:rPr>
        <w:t>f</w:t>
      </w:r>
      <w:r w:rsidR="006B0371">
        <w:rPr>
          <w:sz w:val="22"/>
          <w:szCs w:val="22"/>
        </w:rPr>
        <w:t xml:space="preserve">or </w:t>
      </w:r>
      <w:r w:rsidRPr="002003A9">
        <w:rPr>
          <w:sz w:val="22"/>
          <w:szCs w:val="22"/>
        </w:rPr>
        <w:t>Foreign Language Activities Assistant</w:t>
      </w:r>
    </w:p>
    <w:p w:rsidR="00C16F53" w:rsidRDefault="00C16F53" w:rsidP="00C16F53">
      <w:pPr>
        <w:ind w:firstLineChars="150" w:firstLine="30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003A9">
        <w:rPr>
          <w:rFonts w:hint="eastAsia"/>
          <w:sz w:val="22"/>
          <w:szCs w:val="22"/>
        </w:rPr>
        <w:t xml:space="preserve">This is a Fiscal Year </w:t>
      </w:r>
      <w:r w:rsidRPr="002003A9">
        <w:rPr>
          <w:sz w:val="22"/>
          <w:szCs w:val="22"/>
        </w:rPr>
        <w:t>Appointed Employee position</w:t>
      </w:r>
      <w:r>
        <w:rPr>
          <w:sz w:val="22"/>
          <w:szCs w:val="22"/>
        </w:rPr>
        <w:t>.</w:t>
      </w:r>
    </w:p>
    <w:p w:rsidR="001624B0" w:rsidRPr="00C16F53" w:rsidRDefault="001624B0" w:rsidP="00C16F53">
      <w:pPr>
        <w:ind w:firstLineChars="150" w:firstLine="302"/>
        <w:rPr>
          <w:sz w:val="22"/>
          <w:szCs w:val="22"/>
        </w:rPr>
      </w:pPr>
    </w:p>
    <w:p w:rsidR="00D20BDE" w:rsidRPr="002003A9" w:rsidRDefault="006B0371" w:rsidP="00D20BD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Main d</w:t>
      </w:r>
      <w:r w:rsidR="00D20BDE" w:rsidRPr="002003A9">
        <w:rPr>
          <w:sz w:val="22"/>
          <w:szCs w:val="22"/>
        </w:rPr>
        <w:t>uties</w:t>
      </w:r>
    </w:p>
    <w:p w:rsidR="00CE1B06" w:rsidRDefault="006B0371" w:rsidP="00CE1B06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Chars="0"/>
        <w:rPr>
          <w:sz w:val="22"/>
          <w:szCs w:val="22"/>
        </w:rPr>
      </w:pPr>
      <w:r w:rsidRPr="00CE1B06">
        <w:rPr>
          <w:sz w:val="22"/>
          <w:szCs w:val="22"/>
        </w:rPr>
        <w:t xml:space="preserve">Teaching English to </w:t>
      </w:r>
      <w:r w:rsidR="00CE1B06">
        <w:rPr>
          <w:sz w:val="22"/>
          <w:szCs w:val="22"/>
        </w:rPr>
        <w:t>e</w:t>
      </w:r>
      <w:r w:rsidRPr="00CE1B06">
        <w:rPr>
          <w:sz w:val="22"/>
          <w:szCs w:val="22"/>
        </w:rPr>
        <w:t xml:space="preserve">lementary </w:t>
      </w:r>
      <w:r w:rsidR="00CE1B06">
        <w:rPr>
          <w:sz w:val="22"/>
          <w:szCs w:val="22"/>
        </w:rPr>
        <w:t>s</w:t>
      </w:r>
      <w:r w:rsidRPr="00CE1B06">
        <w:rPr>
          <w:sz w:val="22"/>
          <w:szCs w:val="22"/>
        </w:rPr>
        <w:t xml:space="preserve">chool students </w:t>
      </w:r>
      <w:r w:rsidRPr="00CE1B06">
        <w:rPr>
          <w:rFonts w:hint="eastAsia"/>
          <w:sz w:val="22"/>
          <w:szCs w:val="22"/>
        </w:rPr>
        <w:t xml:space="preserve">in </w:t>
      </w:r>
      <w:r w:rsidRPr="00CE1B06">
        <w:rPr>
          <w:sz w:val="22"/>
          <w:szCs w:val="22"/>
        </w:rPr>
        <w:t>Miyazaki City as an assistant teacher</w:t>
      </w:r>
      <w:r w:rsidR="00CE1B06">
        <w:rPr>
          <w:sz w:val="22"/>
          <w:szCs w:val="22"/>
        </w:rPr>
        <w:t>.</w:t>
      </w:r>
    </w:p>
    <w:p w:rsidR="00CE1B06" w:rsidRDefault="00CE1B06" w:rsidP="00CE1B06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Providing guidance, advice and training to </w:t>
      </w:r>
      <w:r w:rsidRPr="002003A9">
        <w:rPr>
          <w:sz w:val="22"/>
          <w:szCs w:val="22"/>
        </w:rPr>
        <w:t>Foreign Language Activities Assistant</w:t>
      </w:r>
      <w:r>
        <w:rPr>
          <w:sz w:val="22"/>
          <w:szCs w:val="22"/>
        </w:rPr>
        <w:t>s.</w:t>
      </w:r>
    </w:p>
    <w:p w:rsidR="001624B0" w:rsidRPr="002003A9" w:rsidRDefault="001624B0" w:rsidP="00C16F53">
      <w:pPr>
        <w:ind w:firstLineChars="200" w:firstLine="402"/>
        <w:rPr>
          <w:sz w:val="22"/>
          <w:szCs w:val="22"/>
        </w:rPr>
      </w:pPr>
    </w:p>
    <w:p w:rsidR="00D20BDE" w:rsidRDefault="00B12E1F" w:rsidP="00D20BD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Number of openings available</w:t>
      </w:r>
    </w:p>
    <w:p w:rsidR="00B12E1F" w:rsidRDefault="00B12E1F" w:rsidP="00B12E1F">
      <w:pPr>
        <w:ind w:left="360"/>
        <w:rPr>
          <w:sz w:val="22"/>
          <w:szCs w:val="22"/>
        </w:rPr>
      </w:pPr>
      <w:r>
        <w:rPr>
          <w:sz w:val="22"/>
          <w:szCs w:val="22"/>
        </w:rPr>
        <w:t>Around 5</w:t>
      </w:r>
    </w:p>
    <w:p w:rsidR="001624B0" w:rsidRDefault="001624B0" w:rsidP="00B12E1F">
      <w:pPr>
        <w:ind w:left="360"/>
        <w:rPr>
          <w:sz w:val="22"/>
          <w:szCs w:val="22"/>
        </w:rPr>
      </w:pPr>
    </w:p>
    <w:p w:rsidR="00B12E1F" w:rsidRDefault="00B12E1F" w:rsidP="00B12E1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Application Qualifications</w:t>
      </w:r>
    </w:p>
    <w:p w:rsidR="00B12E1F" w:rsidRDefault="00B31853" w:rsidP="00B12E1F">
      <w:pPr>
        <w:ind w:left="360"/>
        <w:rPr>
          <w:sz w:val="22"/>
          <w:szCs w:val="22"/>
        </w:rPr>
      </w:pPr>
      <w:r>
        <w:rPr>
          <w:sz w:val="22"/>
          <w:szCs w:val="22"/>
        </w:rPr>
        <w:t>Applicants must fulfill all of the following requirements:</w:t>
      </w:r>
    </w:p>
    <w:p w:rsidR="00B31853" w:rsidRDefault="00B31853" w:rsidP="00B31853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003A9">
        <w:rPr>
          <w:sz w:val="22"/>
          <w:szCs w:val="22"/>
        </w:rPr>
        <w:t>pplicant</w:t>
      </w:r>
      <w:r>
        <w:rPr>
          <w:sz w:val="22"/>
          <w:szCs w:val="22"/>
        </w:rPr>
        <w:t>s</w:t>
      </w:r>
      <w:r w:rsidRPr="002003A9">
        <w:rPr>
          <w:sz w:val="22"/>
          <w:szCs w:val="22"/>
        </w:rPr>
        <w:t xml:space="preserve"> must be a native or second language speaker of English.</w:t>
      </w:r>
    </w:p>
    <w:p w:rsidR="00B31853" w:rsidRDefault="00B31853" w:rsidP="00B31853">
      <w:pPr>
        <w:numPr>
          <w:ilvl w:val="0"/>
          <w:numId w:val="16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Applicants must not be a citizen of Japan and have their own resident card.</w:t>
      </w:r>
    </w:p>
    <w:p w:rsidR="00B31853" w:rsidRDefault="00B31853" w:rsidP="00B31853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003A9">
        <w:rPr>
          <w:sz w:val="22"/>
          <w:szCs w:val="22"/>
        </w:rPr>
        <w:t>pplicant</w:t>
      </w:r>
      <w:r>
        <w:rPr>
          <w:sz w:val="22"/>
          <w:szCs w:val="22"/>
        </w:rPr>
        <w:t>s</w:t>
      </w:r>
      <w:r w:rsidRPr="002003A9">
        <w:rPr>
          <w:sz w:val="22"/>
          <w:szCs w:val="22"/>
        </w:rPr>
        <w:t xml:space="preserve"> must have the ability to communicate with Japanese teachers in Japanese to make plans for activities.</w:t>
      </w:r>
    </w:p>
    <w:p w:rsidR="001624B0" w:rsidRPr="002003A9" w:rsidRDefault="001624B0" w:rsidP="001624B0">
      <w:pPr>
        <w:ind w:left="762"/>
        <w:rPr>
          <w:sz w:val="22"/>
          <w:szCs w:val="22"/>
        </w:rPr>
      </w:pPr>
    </w:p>
    <w:p w:rsidR="00B31853" w:rsidRDefault="00B31853" w:rsidP="00B31853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Employment conditions</w:t>
      </w:r>
    </w:p>
    <w:tbl>
      <w:tblPr>
        <w:tblStyle w:val="a7"/>
        <w:tblW w:w="8991" w:type="dxa"/>
        <w:tblInd w:w="360" w:type="dxa"/>
        <w:tblLook w:val="04A0" w:firstRow="1" w:lastRow="0" w:firstColumn="1" w:lastColumn="0" w:noHBand="0" w:noVBand="1"/>
      </w:tblPr>
      <w:tblGrid>
        <w:gridCol w:w="2045"/>
        <w:gridCol w:w="6946"/>
      </w:tblGrid>
      <w:tr w:rsidR="00B31853" w:rsidTr="00E12430">
        <w:tc>
          <w:tcPr>
            <w:tcW w:w="2045" w:type="dxa"/>
            <w:vAlign w:val="center"/>
          </w:tcPr>
          <w:p w:rsidR="00AE6CA4" w:rsidRPr="009E6D2F" w:rsidRDefault="00B31853" w:rsidP="00E12430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Terms</w:t>
            </w:r>
            <w:r w:rsidR="00AE6CA4" w:rsidRPr="009E6D2F">
              <w:rPr>
                <w:sz w:val="22"/>
                <w:szCs w:val="22"/>
              </w:rPr>
              <w:t xml:space="preserve"> of </w:t>
            </w:r>
          </w:p>
          <w:p w:rsidR="00B31853" w:rsidRPr="009E6D2F" w:rsidRDefault="00AE6CA4" w:rsidP="00E12430">
            <w:pPr>
              <w:ind w:firstLine="1"/>
              <w:rPr>
                <w:sz w:val="22"/>
                <w:szCs w:val="22"/>
              </w:rPr>
            </w:pPr>
            <w:r w:rsidRPr="009E6D2F">
              <w:rPr>
                <w:sz w:val="22"/>
                <w:szCs w:val="22"/>
              </w:rPr>
              <w:t>employment</w:t>
            </w:r>
          </w:p>
        </w:tc>
        <w:tc>
          <w:tcPr>
            <w:tcW w:w="6946" w:type="dxa"/>
          </w:tcPr>
          <w:p w:rsidR="009E6D2F" w:rsidRPr="009E6D2F" w:rsidRDefault="00992BC3" w:rsidP="00B31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pplicants </w:t>
            </w:r>
            <w:r>
              <w:rPr>
                <w:sz w:val="22"/>
                <w:szCs w:val="22"/>
              </w:rPr>
              <w:t>must be available to work during all of the following periods.</w:t>
            </w:r>
          </w:p>
          <w:p w:rsidR="00B31853" w:rsidRDefault="009E6D2F" w:rsidP="009E6D2F">
            <w:pPr>
              <w:rPr>
                <w:sz w:val="22"/>
                <w:szCs w:val="22"/>
              </w:rPr>
            </w:pPr>
            <w:r w:rsidRPr="009E6D2F">
              <w:rPr>
                <w:sz w:val="22"/>
                <w:szCs w:val="22"/>
              </w:rPr>
              <w:t>1</w:t>
            </w:r>
            <w:r w:rsidRPr="009E6D2F">
              <w:rPr>
                <w:sz w:val="22"/>
                <w:szCs w:val="22"/>
                <w:vertAlign w:val="superscript"/>
              </w:rPr>
              <w:t>st</w:t>
            </w:r>
            <w:r w:rsidRPr="009E6D2F">
              <w:rPr>
                <w:sz w:val="22"/>
                <w:szCs w:val="22"/>
              </w:rPr>
              <w:t xml:space="preserve"> Period:</w:t>
            </w:r>
            <w:r>
              <w:rPr>
                <w:sz w:val="22"/>
                <w:szCs w:val="22"/>
              </w:rPr>
              <w:t xml:space="preserve"> </w:t>
            </w:r>
            <w:r w:rsidR="00B31853" w:rsidRPr="009E6D2F">
              <w:rPr>
                <w:rFonts w:hint="eastAsia"/>
                <w:sz w:val="22"/>
                <w:szCs w:val="22"/>
              </w:rPr>
              <w:t>May 1</w:t>
            </w:r>
            <w:r w:rsidR="00B31853" w:rsidRPr="009E6D2F">
              <w:rPr>
                <w:rFonts w:hint="eastAsia"/>
                <w:sz w:val="22"/>
                <w:szCs w:val="22"/>
                <w:vertAlign w:val="superscript"/>
              </w:rPr>
              <w:t>st</w:t>
            </w:r>
            <w:r w:rsidR="00B31853" w:rsidRPr="009E6D2F">
              <w:rPr>
                <w:rFonts w:hint="eastAsia"/>
                <w:sz w:val="22"/>
                <w:szCs w:val="22"/>
              </w:rPr>
              <w:t>,</w:t>
            </w:r>
            <w:r w:rsidR="00B31853" w:rsidRPr="009E6D2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3, through July</w:t>
            </w:r>
            <w:r w:rsidR="00B31853" w:rsidRPr="009E6D2F">
              <w:rPr>
                <w:sz w:val="22"/>
                <w:szCs w:val="22"/>
              </w:rPr>
              <w:t xml:space="preserve"> 31</w:t>
            </w:r>
            <w:r w:rsidR="00B31853" w:rsidRPr="009E6D2F">
              <w:rPr>
                <w:sz w:val="22"/>
                <w:szCs w:val="22"/>
                <w:vertAlign w:val="superscript"/>
              </w:rPr>
              <w:t>st</w:t>
            </w:r>
            <w:r w:rsidR="00B31853" w:rsidRPr="009E6D2F">
              <w:rPr>
                <w:sz w:val="22"/>
                <w:szCs w:val="22"/>
              </w:rPr>
              <w:t>, 2023</w:t>
            </w:r>
          </w:p>
          <w:p w:rsidR="009E6D2F" w:rsidRDefault="009E6D2F" w:rsidP="009E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6D2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Period: August 24</w:t>
            </w:r>
            <w:r w:rsidRPr="009E6D2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2023, through December 23</w:t>
            </w:r>
            <w:r w:rsidRPr="009E6D2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>, 2023</w:t>
            </w:r>
          </w:p>
          <w:p w:rsidR="009E6D2F" w:rsidRPr="009E6D2F" w:rsidRDefault="009E6D2F" w:rsidP="009E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E6D2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Period: January 4</w:t>
            </w:r>
            <w:r w:rsidRPr="009E6D2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2024, through March 31</w:t>
            </w:r>
            <w:r w:rsidRPr="009E6D2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, 2024</w:t>
            </w:r>
          </w:p>
        </w:tc>
      </w:tr>
      <w:tr w:rsidR="00B31853" w:rsidTr="00E12430">
        <w:tc>
          <w:tcPr>
            <w:tcW w:w="2045" w:type="dxa"/>
            <w:vAlign w:val="center"/>
          </w:tcPr>
          <w:p w:rsidR="00B31853" w:rsidRPr="009E6D2F" w:rsidRDefault="009E6D2F" w:rsidP="00E124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Wage</w:t>
            </w:r>
          </w:p>
        </w:tc>
        <w:tc>
          <w:tcPr>
            <w:tcW w:w="6946" w:type="dxa"/>
          </w:tcPr>
          <w:p w:rsidR="00B31853" w:rsidRPr="009E6D2F" w:rsidRDefault="00AE6CA4" w:rsidP="00B31853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2,400</w:t>
            </w:r>
            <w:r w:rsidRPr="009E6D2F">
              <w:rPr>
                <w:sz w:val="22"/>
                <w:szCs w:val="22"/>
              </w:rPr>
              <w:t xml:space="preserve"> yen / </w:t>
            </w:r>
            <w:r w:rsidR="00CE1B06">
              <w:rPr>
                <w:sz w:val="22"/>
                <w:szCs w:val="22"/>
              </w:rPr>
              <w:t xml:space="preserve">per </w:t>
            </w:r>
            <w:r w:rsidRPr="009E6D2F">
              <w:rPr>
                <w:sz w:val="22"/>
                <w:szCs w:val="22"/>
              </w:rPr>
              <w:t>hour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Transportation </w:t>
            </w:r>
            <w:r w:rsidRPr="009E6D2F">
              <w:rPr>
                <w:sz w:val="22"/>
                <w:szCs w:val="22"/>
              </w:rPr>
              <w:t>e</w:t>
            </w:r>
            <w:r w:rsidRPr="009E6D2F">
              <w:rPr>
                <w:rFonts w:hint="eastAsia"/>
                <w:sz w:val="22"/>
                <w:szCs w:val="22"/>
              </w:rPr>
              <w:t>xpenses</w:t>
            </w:r>
          </w:p>
        </w:tc>
        <w:tc>
          <w:tcPr>
            <w:tcW w:w="6946" w:type="dxa"/>
            <w:vAlign w:val="center"/>
          </w:tcPr>
          <w:p w:rsidR="00AE6CA4" w:rsidRPr="009E6D2F" w:rsidRDefault="00AE6CA4" w:rsidP="00AE6CA4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It will be paid depending on the distance to the schools.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Working </w:t>
            </w:r>
            <w:r w:rsidRPr="009E6D2F">
              <w:rPr>
                <w:sz w:val="22"/>
                <w:szCs w:val="22"/>
              </w:rPr>
              <w:t>p</w:t>
            </w:r>
            <w:r w:rsidRPr="009E6D2F">
              <w:rPr>
                <w:rFonts w:hint="eastAsia"/>
                <w:sz w:val="22"/>
                <w:szCs w:val="22"/>
              </w:rPr>
              <w:t>laces</w:t>
            </w:r>
          </w:p>
        </w:tc>
        <w:tc>
          <w:tcPr>
            <w:tcW w:w="6946" w:type="dxa"/>
            <w:vAlign w:val="center"/>
          </w:tcPr>
          <w:p w:rsidR="009A3FA6" w:rsidRDefault="00AE6CA4" w:rsidP="009A3FA6">
            <w:pPr>
              <w:rPr>
                <w:sz w:val="22"/>
                <w:szCs w:val="22"/>
              </w:rPr>
            </w:pPr>
            <w:r w:rsidRPr="009A3FA6">
              <w:rPr>
                <w:rFonts w:hint="eastAsia"/>
                <w:sz w:val="22"/>
                <w:szCs w:val="22"/>
              </w:rPr>
              <w:t>Elementary school(s) in Miyazaki City</w:t>
            </w:r>
          </w:p>
          <w:p w:rsidR="00AE6CA4" w:rsidRPr="009A3FA6" w:rsidRDefault="009A3FA6" w:rsidP="009A3FA6">
            <w:pPr>
              <w:rPr>
                <w:sz w:val="22"/>
                <w:szCs w:val="22"/>
              </w:rPr>
            </w:pPr>
            <w:r w:rsidRPr="009A3FA6">
              <w:rPr>
                <w:rFonts w:hint="eastAsia"/>
                <w:sz w:val="22"/>
                <w:szCs w:val="22"/>
              </w:rPr>
              <w:t xml:space="preserve">Miyazaki-City Teacher Development &amp; Information Technology </w:t>
            </w:r>
            <w:r w:rsidRPr="009A3FA6">
              <w:rPr>
                <w:sz w:val="22"/>
                <w:szCs w:val="22"/>
              </w:rPr>
              <w:t>Center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Working </w:t>
            </w:r>
            <w:r w:rsidRPr="009E6D2F">
              <w:rPr>
                <w:sz w:val="22"/>
                <w:szCs w:val="22"/>
              </w:rPr>
              <w:t>h</w:t>
            </w:r>
            <w:r w:rsidRPr="009E6D2F">
              <w:rPr>
                <w:rFonts w:hint="eastAsia"/>
                <w:sz w:val="22"/>
                <w:szCs w:val="22"/>
              </w:rPr>
              <w:t>ours</w:t>
            </w:r>
          </w:p>
        </w:tc>
        <w:tc>
          <w:tcPr>
            <w:tcW w:w="6946" w:type="dxa"/>
            <w:vAlign w:val="center"/>
          </w:tcPr>
          <w:p w:rsidR="00A428F3" w:rsidRDefault="00A428F3" w:rsidP="00AE6CA4">
            <w:pPr>
              <w:spacing w:line="0" w:lineRule="atLeast"/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 xml:space="preserve">Maximum </w:t>
            </w:r>
            <w:r>
              <w:rPr>
                <w:sz w:val="22"/>
                <w:szCs w:val="22"/>
              </w:rPr>
              <w:t>5</w:t>
            </w:r>
            <w:r w:rsidRPr="009E6D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  <w:r w:rsidRPr="009E6D2F">
              <w:rPr>
                <w:rFonts w:hint="eastAsia"/>
                <w:sz w:val="22"/>
                <w:szCs w:val="22"/>
              </w:rPr>
              <w:t xml:space="preserve"> / a day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E6D2F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Maximum 5</w:t>
            </w:r>
            <w:r w:rsidRPr="009E6D2F">
              <w:rPr>
                <w:sz w:val="22"/>
                <w:szCs w:val="22"/>
              </w:rPr>
              <w:t xml:space="preserve"> days / a week</w:t>
            </w:r>
          </w:p>
          <w:p w:rsidR="00AE6CA4" w:rsidRPr="009E6D2F" w:rsidRDefault="009E6D2F" w:rsidP="00AE6CA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(basically from 8:30 to 14:30)</w:t>
            </w:r>
            <w:r w:rsidR="00A428F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(Break time: </w:t>
            </w:r>
            <w:r w:rsidR="00A428F3">
              <w:rPr>
                <w:sz w:val="22"/>
                <w:szCs w:val="22"/>
              </w:rPr>
              <w:t>12:30 to 13:30)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Leave</w:t>
            </w:r>
          </w:p>
        </w:tc>
        <w:tc>
          <w:tcPr>
            <w:tcW w:w="6946" w:type="dxa"/>
          </w:tcPr>
          <w:p w:rsidR="00AE6CA4" w:rsidRPr="009E6D2F" w:rsidRDefault="00A428F3" w:rsidP="00AE6C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Paid annual leave, etc</w:t>
            </w:r>
            <w:r w:rsidR="009A3FA6">
              <w:rPr>
                <w:sz w:val="22"/>
                <w:szCs w:val="22"/>
              </w:rPr>
              <w:t>.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Social Insurance</w:t>
            </w:r>
          </w:p>
        </w:tc>
        <w:tc>
          <w:tcPr>
            <w:tcW w:w="6946" w:type="dxa"/>
          </w:tcPr>
          <w:p w:rsidR="00AE6CA4" w:rsidRPr="009E6D2F" w:rsidRDefault="00AE6CA4" w:rsidP="00AE6CA4">
            <w:pPr>
              <w:rPr>
                <w:sz w:val="22"/>
                <w:szCs w:val="22"/>
              </w:rPr>
            </w:pPr>
            <w:r w:rsidRPr="009E6D2F">
              <w:rPr>
                <w:rFonts w:hint="eastAsia"/>
                <w:sz w:val="22"/>
                <w:szCs w:val="22"/>
              </w:rPr>
              <w:t>Health insurance, employees</w:t>
            </w:r>
            <w:r w:rsidRPr="009E6D2F">
              <w:rPr>
                <w:sz w:val="22"/>
                <w:szCs w:val="22"/>
              </w:rPr>
              <w:t>’ pension insurance, employment insurance, long-term care insurance</w:t>
            </w:r>
          </w:p>
        </w:tc>
      </w:tr>
      <w:tr w:rsidR="00AE6CA4" w:rsidTr="00E12430">
        <w:tc>
          <w:tcPr>
            <w:tcW w:w="2045" w:type="dxa"/>
            <w:vAlign w:val="center"/>
          </w:tcPr>
          <w:p w:rsidR="00AE6CA4" w:rsidRPr="009E6D2F" w:rsidRDefault="00AE6CA4" w:rsidP="00E12430">
            <w:pPr>
              <w:rPr>
                <w:sz w:val="22"/>
                <w:szCs w:val="22"/>
              </w:rPr>
            </w:pPr>
            <w:r w:rsidRPr="009E6D2F">
              <w:rPr>
                <w:sz w:val="22"/>
                <w:szCs w:val="22"/>
              </w:rPr>
              <w:t>Training</w:t>
            </w:r>
          </w:p>
        </w:tc>
        <w:tc>
          <w:tcPr>
            <w:tcW w:w="6946" w:type="dxa"/>
          </w:tcPr>
          <w:p w:rsidR="00E12430" w:rsidRPr="009E6D2F" w:rsidRDefault="00E12430" w:rsidP="00E12430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Applicants must participate in Prior training, Interim training, Skills training and Final training.</w:t>
            </w:r>
          </w:p>
        </w:tc>
      </w:tr>
    </w:tbl>
    <w:p w:rsidR="00311A83" w:rsidRDefault="00311A83" w:rsidP="00311A83">
      <w:pPr>
        <w:ind w:left="360"/>
        <w:rPr>
          <w:sz w:val="22"/>
          <w:szCs w:val="22"/>
        </w:rPr>
      </w:pPr>
    </w:p>
    <w:p w:rsidR="002D3CCD" w:rsidRDefault="002D3CCD" w:rsidP="00260536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Selection procedure</w:t>
      </w:r>
    </w:p>
    <w:p w:rsidR="002D3CCD" w:rsidRDefault="002D3CCD" w:rsidP="002D3CCD">
      <w:pPr>
        <w:pStyle w:val="a8"/>
        <w:numPr>
          <w:ilvl w:val="0"/>
          <w:numId w:val="17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Initial screening</w:t>
      </w:r>
    </w:p>
    <w:p w:rsidR="002D3CCD" w:rsidRDefault="002D3CCD" w:rsidP="002D3CCD">
      <w:pPr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Based </w:t>
      </w:r>
      <w:r>
        <w:rPr>
          <w:sz w:val="22"/>
          <w:szCs w:val="22"/>
        </w:rPr>
        <w:t>on the application form</w:t>
      </w:r>
    </w:p>
    <w:p w:rsidR="002D3CCD" w:rsidRDefault="002D3CCD" w:rsidP="002D3CCD">
      <w:pPr>
        <w:pStyle w:val="a8"/>
        <w:numPr>
          <w:ilvl w:val="0"/>
          <w:numId w:val="17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Second-round selection</w:t>
      </w:r>
    </w:p>
    <w:p w:rsidR="002D3CCD" w:rsidRDefault="00DE139E" w:rsidP="002D3CCD">
      <w:pPr>
        <w:pStyle w:val="a8"/>
        <w:ind w:leftChars="0" w:left="720"/>
        <w:rPr>
          <w:sz w:val="22"/>
          <w:szCs w:val="22"/>
        </w:rPr>
      </w:pPr>
      <w:r>
        <w:rPr>
          <w:sz w:val="22"/>
          <w:szCs w:val="22"/>
        </w:rPr>
        <w:t>Interview</w:t>
      </w:r>
      <w:r w:rsidR="007A0DF9">
        <w:rPr>
          <w:sz w:val="22"/>
          <w:szCs w:val="22"/>
        </w:rPr>
        <w:t xml:space="preserve"> in Japanese</w:t>
      </w:r>
      <w:r>
        <w:rPr>
          <w:sz w:val="22"/>
          <w:szCs w:val="22"/>
        </w:rPr>
        <w:t xml:space="preserve">, Reading examination and Teaching demonstration </w:t>
      </w:r>
    </w:p>
    <w:p w:rsidR="00311A83" w:rsidRPr="002D3CCD" w:rsidRDefault="00311A83" w:rsidP="002D3CCD">
      <w:pPr>
        <w:pStyle w:val="a8"/>
        <w:ind w:leftChars="0" w:left="720"/>
        <w:rPr>
          <w:sz w:val="22"/>
          <w:szCs w:val="22"/>
        </w:rPr>
      </w:pPr>
    </w:p>
    <w:p w:rsidR="00B31853" w:rsidRPr="00B31853" w:rsidRDefault="00260536" w:rsidP="0026053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Documents to be submitted</w:t>
      </w:r>
    </w:p>
    <w:p w:rsidR="00B12E1F" w:rsidRPr="00DE139E" w:rsidRDefault="00DE139E" w:rsidP="00DE139E">
      <w:pPr>
        <w:pStyle w:val="a8"/>
        <w:numPr>
          <w:ilvl w:val="0"/>
          <w:numId w:val="18"/>
        </w:numPr>
        <w:ind w:leftChars="0"/>
        <w:rPr>
          <w:sz w:val="22"/>
          <w:szCs w:val="22"/>
        </w:rPr>
      </w:pPr>
      <w:r w:rsidRPr="002003A9">
        <w:rPr>
          <w:rFonts w:cs="Times New Roman"/>
          <w:sz w:val="22"/>
          <w:szCs w:val="22"/>
        </w:rPr>
        <w:t>Application Form</w:t>
      </w:r>
      <w:r w:rsidR="00AE1D5E">
        <w:rPr>
          <w:rFonts w:cs="Times New Roman"/>
          <w:sz w:val="22"/>
          <w:szCs w:val="22"/>
        </w:rPr>
        <w:t xml:space="preserve"> (Please attach a recent photograph to your application form.)</w:t>
      </w:r>
    </w:p>
    <w:p w:rsidR="00DE139E" w:rsidRDefault="00DE139E" w:rsidP="00DE139E">
      <w:pPr>
        <w:pStyle w:val="a8"/>
        <w:numPr>
          <w:ilvl w:val="0"/>
          <w:numId w:val="18"/>
        </w:numPr>
        <w:ind w:leftChars="0"/>
        <w:rPr>
          <w:sz w:val="22"/>
          <w:szCs w:val="22"/>
        </w:rPr>
      </w:pPr>
      <w:r w:rsidRPr="00DE139E">
        <w:rPr>
          <w:sz w:val="22"/>
          <w:szCs w:val="22"/>
        </w:rPr>
        <w:t>Copy of front and back side of residence card</w:t>
      </w:r>
    </w:p>
    <w:p w:rsidR="009A3FA6" w:rsidRDefault="009A3FA6" w:rsidP="009A3FA6">
      <w:pPr>
        <w:pStyle w:val="a8"/>
        <w:ind w:leftChars="0" w:left="720"/>
        <w:rPr>
          <w:sz w:val="22"/>
          <w:szCs w:val="22"/>
        </w:rPr>
      </w:pPr>
    </w:p>
    <w:p w:rsidR="00A42759" w:rsidRDefault="00DE139E" w:rsidP="00A42759">
      <w:pPr>
        <w:numPr>
          <w:ilvl w:val="0"/>
          <w:numId w:val="5"/>
        </w:num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lastRenderedPageBreak/>
        <w:t>Application procedure</w:t>
      </w:r>
    </w:p>
    <w:p w:rsidR="00484EED" w:rsidRDefault="001B55E3" w:rsidP="00484EED">
      <w:pPr>
        <w:spacing w:line="0" w:lineRule="atLeast"/>
        <w:ind w:firstLineChars="150" w:firstLine="302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●</w:t>
      </w:r>
      <w:r w:rsidR="000D4F0F">
        <w:rPr>
          <w:rFonts w:cs="Times New Roman" w:hint="eastAsia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</w:t>
      </w:r>
      <w:r>
        <w:rPr>
          <w:rFonts w:cs="Times New Roman" w:hint="eastAsia"/>
          <w:sz w:val="22"/>
          <w:szCs w:val="22"/>
        </w:rPr>
        <w:t xml:space="preserve">ownload </w:t>
      </w:r>
      <w:r>
        <w:rPr>
          <w:rFonts w:cs="Times New Roman"/>
          <w:sz w:val="22"/>
          <w:szCs w:val="22"/>
        </w:rPr>
        <w:t>the Application Form (</w:t>
      </w:r>
      <w:r w:rsidR="009A3FA6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 xml:space="preserve">ink </w:t>
      </w:r>
      <w:r w:rsidRPr="001B55E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B55E3">
        <w:rPr>
          <w:rFonts w:hint="eastAsia"/>
          <w:sz w:val="24"/>
          <w:szCs w:val="24"/>
        </w:rPr>
        <w:t>http://www.mcnet.ed.jp/nc/ht/docs/</w:t>
      </w:r>
      <w:r>
        <w:rPr>
          <w:sz w:val="24"/>
          <w:szCs w:val="24"/>
        </w:rPr>
        <w:t xml:space="preserve">) </w:t>
      </w:r>
      <w:r>
        <w:rPr>
          <w:rFonts w:cs="Times New Roman"/>
          <w:sz w:val="22"/>
          <w:szCs w:val="22"/>
        </w:rPr>
        <w:t>o</w:t>
      </w:r>
      <w:r>
        <w:rPr>
          <w:rFonts w:cs="Times New Roman" w:hint="eastAsia"/>
          <w:sz w:val="22"/>
          <w:szCs w:val="22"/>
        </w:rPr>
        <w:t>r obtain it at</w:t>
      </w:r>
    </w:p>
    <w:p w:rsidR="00484EED" w:rsidRDefault="00484EED" w:rsidP="00484EED">
      <w:pPr>
        <w:spacing w:line="0" w:lineRule="atLeast"/>
        <w:ind w:firstLineChars="150" w:firstLine="302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Miyazaki-City Teacher Development &amp; Information Technology </w:t>
      </w:r>
      <w:r>
        <w:rPr>
          <w:sz w:val="22"/>
          <w:szCs w:val="22"/>
        </w:rPr>
        <w:t>Center</w:t>
      </w:r>
    </w:p>
    <w:p w:rsidR="001B55E3" w:rsidRDefault="00484EED" w:rsidP="00484EED">
      <w:pPr>
        <w:spacing w:line="0" w:lineRule="atLeast"/>
        <w:ind w:firstLineChars="300" w:firstLine="603"/>
        <w:rPr>
          <w:sz w:val="22"/>
          <w:szCs w:val="22"/>
        </w:rPr>
      </w:pPr>
      <w:r>
        <w:rPr>
          <w:sz w:val="22"/>
          <w:szCs w:val="22"/>
        </w:rPr>
        <w:t>( A</w:t>
      </w:r>
      <w:r w:rsidR="001B55E3" w:rsidRPr="002003A9">
        <w:rPr>
          <w:sz w:val="22"/>
          <w:szCs w:val="22"/>
        </w:rPr>
        <w:t>d</w:t>
      </w:r>
      <w:r>
        <w:rPr>
          <w:sz w:val="22"/>
          <w:szCs w:val="22"/>
        </w:rPr>
        <w:t>d</w:t>
      </w:r>
      <w:r w:rsidR="001B55E3" w:rsidRPr="002003A9">
        <w:rPr>
          <w:sz w:val="22"/>
          <w:szCs w:val="22"/>
        </w:rPr>
        <w:t>ress</w:t>
      </w:r>
      <w:r>
        <w:rPr>
          <w:sz w:val="22"/>
          <w:szCs w:val="22"/>
        </w:rPr>
        <w:t xml:space="preserve"> </w:t>
      </w:r>
      <w:r w:rsidR="001B55E3" w:rsidRPr="002003A9">
        <w:rPr>
          <w:sz w:val="22"/>
          <w:szCs w:val="22"/>
        </w:rPr>
        <w:t xml:space="preserve">: </w:t>
      </w:r>
      <w:r w:rsidR="002E7B29">
        <w:rPr>
          <w:sz w:val="22"/>
          <w:szCs w:val="22"/>
        </w:rPr>
        <w:t>1-4-1 Asahi, Miyazaki City, Miyazaki Prefecture 880-0803</w:t>
      </w:r>
      <w:r w:rsidR="001B55E3">
        <w:rPr>
          <w:sz w:val="22"/>
          <w:szCs w:val="22"/>
        </w:rPr>
        <w:t>)</w:t>
      </w:r>
    </w:p>
    <w:p w:rsidR="00F21745" w:rsidRPr="002003A9" w:rsidRDefault="00F21745" w:rsidP="00F21745">
      <w:pPr>
        <w:spacing w:line="0" w:lineRule="atLeast"/>
        <w:ind w:left="603" w:hangingChars="300" w:hanging="60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55E3">
        <w:rPr>
          <w:rFonts w:cs="Times New Roman" w:hint="eastAsia"/>
          <w:sz w:val="22"/>
          <w:szCs w:val="22"/>
        </w:rPr>
        <w:t>●</w:t>
      </w:r>
      <w:r w:rsidR="000D4F0F">
        <w:rPr>
          <w:rFonts w:cs="Times New Roman" w:hint="eastAsia"/>
          <w:sz w:val="22"/>
          <w:szCs w:val="22"/>
        </w:rPr>
        <w:t xml:space="preserve"> The applications </w:t>
      </w:r>
      <w:r w:rsidR="000D4F0F">
        <w:rPr>
          <w:rFonts w:cs="Times New Roman"/>
          <w:sz w:val="22"/>
          <w:szCs w:val="22"/>
        </w:rPr>
        <w:t>can be submitted by post, in person, or by email. They must be submitted by the deadline indicated.</w:t>
      </w:r>
      <w:r w:rsidRPr="00F21745">
        <w:rPr>
          <w:rFonts w:cs="ＭＳ 明朝" w:hint="eastAsia"/>
          <w:sz w:val="22"/>
          <w:szCs w:val="22"/>
        </w:rPr>
        <w:t xml:space="preserve"> </w:t>
      </w:r>
      <w:r w:rsidRPr="002003A9">
        <w:rPr>
          <w:rFonts w:cs="ＭＳ 明朝" w:hint="eastAsia"/>
          <w:sz w:val="22"/>
          <w:szCs w:val="22"/>
        </w:rPr>
        <w:t xml:space="preserve">The </w:t>
      </w:r>
      <w:r w:rsidRPr="002003A9">
        <w:rPr>
          <w:sz w:val="22"/>
          <w:szCs w:val="22"/>
        </w:rPr>
        <w:t>office’s open hours are 9:00-17:00.</w:t>
      </w:r>
    </w:p>
    <w:p w:rsidR="00DE139E" w:rsidRPr="001B55E3" w:rsidRDefault="000D4F0F" w:rsidP="000D4F0F">
      <w:pPr>
        <w:spacing w:line="0" w:lineRule="atLeast"/>
        <w:ind w:left="603" w:hangingChars="300" w:hanging="60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When sending by email</w:t>
      </w:r>
      <w:r>
        <w:rPr>
          <w:rFonts w:cs="Times New Roman"/>
          <w:sz w:val="22"/>
          <w:szCs w:val="22"/>
        </w:rPr>
        <w:t xml:space="preserve">, indicate </w:t>
      </w:r>
      <w:r w:rsidR="001624B0">
        <w:rPr>
          <w:rFonts w:cs="Times New Roman"/>
          <w:sz w:val="22"/>
          <w:szCs w:val="22"/>
        </w:rPr>
        <w:t>“</w:t>
      </w:r>
      <w:r>
        <w:rPr>
          <w:rFonts w:cs="Times New Roman" w:hint="eastAsia"/>
          <w:sz w:val="22"/>
          <w:szCs w:val="22"/>
        </w:rPr>
        <w:t>FLAA</w:t>
      </w:r>
      <w:r w:rsidR="001624B0">
        <w:rPr>
          <w:rFonts w:cs="Times New Roman"/>
          <w:sz w:val="22"/>
          <w:szCs w:val="22"/>
        </w:rPr>
        <w:t xml:space="preserve"> application” </w:t>
      </w:r>
      <w:r>
        <w:rPr>
          <w:rFonts w:cs="Times New Roman" w:hint="eastAsia"/>
          <w:sz w:val="22"/>
          <w:szCs w:val="22"/>
        </w:rPr>
        <w:t xml:space="preserve">in the subject line, and attach the documents in </w:t>
      </w:r>
      <w:r w:rsidRPr="000D4F0F">
        <w:rPr>
          <w:rFonts w:cs="Times New Roman" w:hint="eastAsia"/>
          <w:sz w:val="22"/>
          <w:szCs w:val="22"/>
          <w:u w:val="single"/>
        </w:rPr>
        <w:t>PDF</w:t>
      </w:r>
      <w:r>
        <w:rPr>
          <w:rFonts w:cs="Times New Roman" w:hint="eastAsia"/>
          <w:sz w:val="22"/>
          <w:szCs w:val="22"/>
        </w:rPr>
        <w:t xml:space="preserve"> form</w:t>
      </w:r>
      <w:r>
        <w:rPr>
          <w:rFonts w:cs="Times New Roman"/>
          <w:sz w:val="22"/>
          <w:szCs w:val="22"/>
        </w:rPr>
        <w:t>. Confirmation mail will be sent after the application has been received. If you do not receive this confirmation, please notify us by phone by the application deadline.</w:t>
      </w:r>
    </w:p>
    <w:p w:rsidR="001B55E3" w:rsidRPr="000D4F0F" w:rsidRDefault="000D4F0F" w:rsidP="001B55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The submitted documents will not be returned.</w:t>
      </w:r>
    </w:p>
    <w:p w:rsidR="00CF33DE" w:rsidRDefault="000D4F0F" w:rsidP="00CF33DE">
      <w:pPr>
        <w:ind w:left="603" w:hangingChars="300" w:hanging="603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  </w:t>
      </w:r>
      <w:r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Applicants can apply for both </w:t>
      </w:r>
      <w:r w:rsidR="00CF33DE">
        <w:rPr>
          <w:rFonts w:cs="Times New Roman"/>
          <w:sz w:val="22"/>
          <w:szCs w:val="22"/>
        </w:rPr>
        <w:t xml:space="preserve">this position and </w:t>
      </w:r>
      <w:r w:rsidR="00CF33DE" w:rsidRPr="00CF33DE">
        <w:rPr>
          <w:bCs/>
          <w:sz w:val="22"/>
          <w:szCs w:val="22"/>
        </w:rPr>
        <w:t>Foreign Language Activities Assistant</w:t>
      </w:r>
      <w:r w:rsidR="00CF33DE">
        <w:rPr>
          <w:bCs/>
          <w:sz w:val="22"/>
          <w:szCs w:val="22"/>
        </w:rPr>
        <w:t xml:space="preserve"> position</w:t>
      </w:r>
      <w:r w:rsidRPr="00CF33DE">
        <w:rPr>
          <w:rFonts w:cs="Times New Roman"/>
          <w:sz w:val="22"/>
          <w:szCs w:val="22"/>
        </w:rPr>
        <w:t>.</w:t>
      </w:r>
      <w:r w:rsidR="00CF33DE">
        <w:rPr>
          <w:rFonts w:cs="Times New Roman"/>
          <w:sz w:val="22"/>
          <w:szCs w:val="22"/>
        </w:rPr>
        <w:t xml:space="preserve"> Mark both </w:t>
      </w:r>
      <w:r w:rsidR="00CF33DE">
        <w:rPr>
          <w:rFonts w:cs="Times New Roman" w:hint="eastAsia"/>
          <w:sz w:val="22"/>
          <w:szCs w:val="22"/>
        </w:rPr>
        <w:t>希望試験区分</w:t>
      </w:r>
      <w:r w:rsidR="00CF33DE">
        <w:rPr>
          <w:rFonts w:cs="Times New Roman" w:hint="eastAsia"/>
          <w:sz w:val="22"/>
          <w:szCs w:val="22"/>
        </w:rPr>
        <w:t xml:space="preserve"> positions on the application form.</w:t>
      </w:r>
    </w:p>
    <w:p w:rsidR="00311A83" w:rsidRDefault="00311A83" w:rsidP="00CF33DE">
      <w:pPr>
        <w:ind w:left="603" w:hangingChars="300" w:hanging="603"/>
        <w:rPr>
          <w:rFonts w:cs="Times New Roman"/>
          <w:sz w:val="22"/>
          <w:szCs w:val="22"/>
        </w:rPr>
      </w:pPr>
    </w:p>
    <w:p w:rsidR="004A2A0D" w:rsidRDefault="004A2A0D" w:rsidP="004A2A0D">
      <w:pPr>
        <w:pStyle w:val="a8"/>
        <w:numPr>
          <w:ilvl w:val="0"/>
          <w:numId w:val="5"/>
        </w:numPr>
        <w:ind w:leftChars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Application</w:t>
      </w:r>
      <w:r>
        <w:rPr>
          <w:rFonts w:cs="Times New Roman"/>
          <w:sz w:val="22"/>
          <w:szCs w:val="22"/>
        </w:rPr>
        <w:t xml:space="preserve"> deadline</w:t>
      </w:r>
    </w:p>
    <w:p w:rsidR="004A2A0D" w:rsidRDefault="004A2A0D" w:rsidP="004A2A0D">
      <w:pPr>
        <w:pStyle w:val="a8"/>
        <w:ind w:leftChars="0" w:left="360"/>
        <w:rPr>
          <w:rFonts w:cs="Times New Roman"/>
          <w:sz w:val="22"/>
          <w:szCs w:val="22"/>
        </w:rPr>
      </w:pPr>
      <w:r w:rsidRPr="004A2A0D">
        <w:rPr>
          <w:rFonts w:cs="Times New Roman"/>
          <w:sz w:val="22"/>
          <w:szCs w:val="22"/>
        </w:rPr>
        <w:t xml:space="preserve">Applications must arrive by </w:t>
      </w:r>
      <w:r w:rsidR="009A3FA6" w:rsidRPr="00E96FFD">
        <w:rPr>
          <w:rFonts w:cs="Times New Roman"/>
          <w:sz w:val="24"/>
          <w:szCs w:val="24"/>
          <w:u w:val="single"/>
        </w:rPr>
        <w:t>12 noon, February 3</w:t>
      </w:r>
      <w:r w:rsidR="009A3FA6" w:rsidRPr="00E96FFD">
        <w:rPr>
          <w:rFonts w:cs="Times New Roman"/>
          <w:b/>
          <w:sz w:val="24"/>
          <w:szCs w:val="24"/>
          <w:u w:val="single"/>
        </w:rPr>
        <w:t xml:space="preserve"> </w:t>
      </w:r>
      <w:r w:rsidR="009A3FA6" w:rsidRPr="00E96FFD">
        <w:rPr>
          <w:rFonts w:cs="Times New Roman"/>
          <w:sz w:val="24"/>
          <w:szCs w:val="24"/>
          <w:u w:val="single"/>
        </w:rPr>
        <w:t>(Fri), 2023</w:t>
      </w:r>
    </w:p>
    <w:p w:rsidR="00311A83" w:rsidRDefault="00311A83" w:rsidP="004A2A0D">
      <w:pPr>
        <w:pStyle w:val="a8"/>
        <w:ind w:leftChars="0" w:left="360"/>
        <w:rPr>
          <w:rFonts w:cs="Times New Roman"/>
          <w:sz w:val="22"/>
          <w:szCs w:val="22"/>
        </w:rPr>
      </w:pPr>
    </w:p>
    <w:p w:rsidR="004A2A0D" w:rsidRDefault="004A2A0D" w:rsidP="004A2A0D">
      <w:pPr>
        <w:pStyle w:val="a8"/>
        <w:numPr>
          <w:ilvl w:val="0"/>
          <w:numId w:val="5"/>
        </w:numPr>
        <w:ind w:leftChars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Selection schedule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0E7A5B" w:rsidTr="002E7B29">
        <w:tc>
          <w:tcPr>
            <w:tcW w:w="3686" w:type="dxa"/>
            <w:vAlign w:val="center"/>
          </w:tcPr>
          <w:p w:rsidR="000E7A5B" w:rsidRDefault="008B72A2" w:rsidP="008B72A2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Jan</w:t>
            </w:r>
            <w:r w:rsidR="000E7A5B">
              <w:rPr>
                <w:rFonts w:cs="Times New Roman"/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0E7A5B">
              <w:rPr>
                <w:rFonts w:cs="Times New Roman"/>
                <w:sz w:val="22"/>
                <w:szCs w:val="22"/>
              </w:rPr>
              <w:t xml:space="preserve"> (</w:t>
            </w:r>
            <w:r>
              <w:rPr>
                <w:rFonts w:cs="Times New Roman"/>
                <w:sz w:val="22"/>
                <w:szCs w:val="22"/>
              </w:rPr>
              <w:t>Fri</w:t>
            </w:r>
            <w:r w:rsidR="000E7A5B">
              <w:rPr>
                <w:rFonts w:cs="Times New Roman"/>
                <w:sz w:val="22"/>
                <w:szCs w:val="22"/>
              </w:rPr>
              <w:t>.), 20</w:t>
            </w:r>
            <w:r>
              <w:rPr>
                <w:rFonts w:cs="Times New Roman"/>
                <w:sz w:val="22"/>
                <w:szCs w:val="22"/>
              </w:rPr>
              <w:t>23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Begin acceptance of applications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Feb. 3(Fri.), 2023</w:t>
            </w:r>
          </w:p>
        </w:tc>
        <w:tc>
          <w:tcPr>
            <w:tcW w:w="5812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Final date for application submission.</w:t>
            </w:r>
          </w:p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Applications must arrive by 12 noon.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Default="000E7A5B" w:rsidP="002E7B29">
            <w:pPr>
              <w:rPr>
                <w:rFonts w:cs="Times New Roman"/>
                <w:sz w:val="22"/>
                <w:szCs w:val="22"/>
              </w:rPr>
            </w:pPr>
            <w:r w:rsidRPr="000E7A5B">
              <w:rPr>
                <w:rFonts w:cs="Times New Roman"/>
                <w:sz w:val="22"/>
                <w:szCs w:val="22"/>
              </w:rPr>
              <w:t>Feb. 8(Wed.), 2023</w:t>
            </w:r>
          </w:p>
        </w:tc>
        <w:tc>
          <w:tcPr>
            <w:tcW w:w="5812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Notification of the result of the initial screening emailed to all applicants</w:t>
            </w:r>
          </w:p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Successful applicants notified of details of the second-round selection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Pr="009A3FA6" w:rsidRDefault="000E7A5B" w:rsidP="009A3FA6">
            <w:pPr>
              <w:rPr>
                <w:sz w:val="22"/>
                <w:szCs w:val="22"/>
              </w:rPr>
            </w:pPr>
            <w:r w:rsidRPr="009A3FA6">
              <w:rPr>
                <w:rFonts w:cs="Times New Roman"/>
                <w:sz w:val="22"/>
                <w:szCs w:val="22"/>
              </w:rPr>
              <w:t>Feb. 14(Tue.)</w:t>
            </w:r>
            <w:r w:rsidR="001624B0" w:rsidRPr="009A3FA6">
              <w:rPr>
                <w:rFonts w:cs="Times New Roman"/>
                <w:sz w:val="22"/>
                <w:szCs w:val="22"/>
              </w:rPr>
              <w:t xml:space="preserve">, </w:t>
            </w:r>
            <w:r w:rsidRPr="009A3FA6">
              <w:rPr>
                <w:rFonts w:cs="Times New Roman"/>
                <w:sz w:val="22"/>
                <w:szCs w:val="22"/>
              </w:rPr>
              <w:t xml:space="preserve">15(Wed.) or 16(Thu), 2023 (to be decided by the </w:t>
            </w:r>
            <w:r w:rsidR="009A3FA6" w:rsidRPr="009A3FA6">
              <w:rPr>
                <w:rFonts w:hint="eastAsia"/>
                <w:sz w:val="22"/>
                <w:szCs w:val="22"/>
              </w:rPr>
              <w:t xml:space="preserve">Miyazaki-City Teacher Development &amp; Information Technology </w:t>
            </w:r>
            <w:r w:rsidR="009A3FA6" w:rsidRPr="009A3FA6">
              <w:rPr>
                <w:sz w:val="22"/>
                <w:szCs w:val="22"/>
              </w:rPr>
              <w:t>Center</w:t>
            </w:r>
          </w:p>
        </w:tc>
        <w:tc>
          <w:tcPr>
            <w:tcW w:w="5812" w:type="dxa"/>
            <w:vAlign w:val="center"/>
          </w:tcPr>
          <w:p w:rsidR="000E7A5B" w:rsidRDefault="002E7B29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0E7A5B">
              <w:rPr>
                <w:rFonts w:cs="Times New Roman"/>
                <w:sz w:val="22"/>
                <w:szCs w:val="22"/>
              </w:rPr>
              <w:t>econd-round selection</w:t>
            </w:r>
          </w:p>
        </w:tc>
      </w:tr>
      <w:tr w:rsidR="000E7A5B" w:rsidTr="002E7B29">
        <w:tc>
          <w:tcPr>
            <w:tcW w:w="3686" w:type="dxa"/>
            <w:vAlign w:val="center"/>
          </w:tcPr>
          <w:p w:rsidR="000E7A5B" w:rsidRDefault="000E7A5B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March </w:t>
            </w:r>
            <w:r>
              <w:rPr>
                <w:rFonts w:cs="Times New Roman"/>
                <w:sz w:val="22"/>
                <w:szCs w:val="22"/>
              </w:rPr>
              <w:t>3(Fri.), 2023</w:t>
            </w:r>
          </w:p>
        </w:tc>
        <w:tc>
          <w:tcPr>
            <w:tcW w:w="5812" w:type="dxa"/>
            <w:vAlign w:val="center"/>
          </w:tcPr>
          <w:p w:rsidR="000E7A5B" w:rsidRPr="00F21745" w:rsidRDefault="00A877D7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Notification of the result of the </w:t>
            </w:r>
            <w:r>
              <w:rPr>
                <w:rFonts w:cs="Times New Roman"/>
                <w:sz w:val="22"/>
                <w:szCs w:val="22"/>
              </w:rPr>
              <w:t>second-round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selection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posted</w:t>
            </w:r>
            <w:r>
              <w:rPr>
                <w:rFonts w:cs="Times New Roman" w:hint="eastAsia"/>
                <w:sz w:val="22"/>
                <w:szCs w:val="22"/>
              </w:rPr>
              <w:t xml:space="preserve"> to all </w:t>
            </w:r>
            <w:r>
              <w:rPr>
                <w:rFonts w:cs="Times New Roman"/>
                <w:sz w:val="22"/>
                <w:szCs w:val="22"/>
              </w:rPr>
              <w:t>candidates undergoing the second-round selection.</w:t>
            </w:r>
          </w:p>
        </w:tc>
      </w:tr>
      <w:tr w:rsidR="00A877D7" w:rsidTr="002E7B29">
        <w:tc>
          <w:tcPr>
            <w:tcW w:w="3686" w:type="dxa"/>
            <w:vAlign w:val="center"/>
          </w:tcPr>
          <w:p w:rsidR="00A877D7" w:rsidRDefault="00A877D7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April 10(Mon.),</w:t>
            </w:r>
            <w:r>
              <w:rPr>
                <w:rFonts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5812" w:type="dxa"/>
            <w:vAlign w:val="center"/>
          </w:tcPr>
          <w:p w:rsidR="00A877D7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Notification of</w:t>
            </w:r>
            <w:r>
              <w:rPr>
                <w:rFonts w:cs="Times New Roman"/>
                <w:sz w:val="22"/>
                <w:szCs w:val="22"/>
              </w:rPr>
              <w:t xml:space="preserve"> School Placement</w:t>
            </w:r>
          </w:p>
        </w:tc>
      </w:tr>
      <w:tr w:rsidR="00A877D7" w:rsidTr="002E7B29">
        <w:tc>
          <w:tcPr>
            <w:tcW w:w="3686" w:type="dxa"/>
            <w:vAlign w:val="center"/>
          </w:tcPr>
          <w:p w:rsidR="00A877D7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May </w:t>
            </w:r>
            <w:r>
              <w:rPr>
                <w:rFonts w:cs="Times New Roman"/>
                <w:sz w:val="22"/>
                <w:szCs w:val="22"/>
              </w:rPr>
              <w:t>1(Mon.), 2023</w:t>
            </w:r>
          </w:p>
        </w:tc>
        <w:tc>
          <w:tcPr>
            <w:tcW w:w="5812" w:type="dxa"/>
            <w:vAlign w:val="center"/>
          </w:tcPr>
          <w:p w:rsidR="00A877D7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Start of employment</w:t>
            </w:r>
          </w:p>
          <w:p w:rsidR="001624B0" w:rsidRDefault="001624B0" w:rsidP="002E7B29">
            <w:pPr>
              <w:pStyle w:val="a8"/>
              <w:ind w:leftChars="0"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Prior training and Orientation</w:t>
            </w:r>
          </w:p>
        </w:tc>
      </w:tr>
    </w:tbl>
    <w:p w:rsidR="001624B0" w:rsidRDefault="001624B0" w:rsidP="001624B0">
      <w:pPr>
        <w:rPr>
          <w:sz w:val="22"/>
          <w:szCs w:val="22"/>
        </w:rPr>
      </w:pPr>
    </w:p>
    <w:p w:rsidR="00E12430" w:rsidRDefault="00E12430" w:rsidP="00311A83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Appointment</w:t>
      </w:r>
    </w:p>
    <w:p w:rsidR="00F21745" w:rsidRDefault="00E12430" w:rsidP="00F21745">
      <w:pPr>
        <w:spacing w:line="0" w:lineRule="atLeast"/>
        <w:ind w:leftChars="150" w:left="589" w:hangingChars="150" w:hanging="302"/>
        <w:rPr>
          <w:sz w:val="22"/>
          <w:szCs w:val="22"/>
        </w:rPr>
      </w:pPr>
      <w:r w:rsidRPr="00F21745">
        <w:rPr>
          <w:rFonts w:cs="Times New Roman" w:hint="eastAsia"/>
          <w:sz w:val="22"/>
          <w:szCs w:val="22"/>
        </w:rPr>
        <w:t>●</w:t>
      </w:r>
      <w:r w:rsidRPr="00F21745">
        <w:rPr>
          <w:rFonts w:cs="Times New Roman" w:hint="eastAsia"/>
          <w:sz w:val="22"/>
          <w:szCs w:val="22"/>
        </w:rPr>
        <w:t xml:space="preserve"> </w:t>
      </w:r>
      <w:r w:rsidR="00F21745" w:rsidRPr="00F21745">
        <w:rPr>
          <w:sz w:val="22"/>
          <w:szCs w:val="22"/>
        </w:rPr>
        <w:t xml:space="preserve">Successful </w:t>
      </w:r>
      <w:r w:rsidR="00F21745"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will be put on the list of Fiscal Year Appointment Employees for </w:t>
      </w:r>
      <w:r w:rsidR="00F21745">
        <w:rPr>
          <w:sz w:val="22"/>
          <w:szCs w:val="22"/>
        </w:rPr>
        <w:t>2023</w:t>
      </w:r>
      <w:r w:rsidR="00F21745" w:rsidRPr="00F21745">
        <w:rPr>
          <w:sz w:val="22"/>
          <w:szCs w:val="22"/>
        </w:rPr>
        <w:t xml:space="preserve">, which is valid for one year. </w:t>
      </w:r>
      <w:r w:rsidR="00F21745"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will be chosen from this list as needed. Because there may be more successful </w:t>
      </w:r>
      <w:r w:rsidR="00484EED">
        <w:rPr>
          <w:sz w:val="22"/>
          <w:szCs w:val="22"/>
        </w:rPr>
        <w:t>candidate</w:t>
      </w:r>
      <w:r w:rsidR="00F21745" w:rsidRPr="00F21745">
        <w:rPr>
          <w:sz w:val="22"/>
          <w:szCs w:val="22"/>
        </w:rPr>
        <w:t>s than open positions from May 1</w:t>
      </w:r>
      <w:r w:rsidR="00F21745" w:rsidRPr="00F21745">
        <w:rPr>
          <w:sz w:val="22"/>
          <w:szCs w:val="22"/>
          <w:vertAlign w:val="superscript"/>
        </w:rPr>
        <w:t>st</w:t>
      </w:r>
      <w:r w:rsidR="00F21745">
        <w:rPr>
          <w:sz w:val="22"/>
          <w:szCs w:val="22"/>
        </w:rPr>
        <w:t xml:space="preserve">, </w:t>
      </w:r>
      <w:r w:rsidR="00F21745" w:rsidRPr="00F21745">
        <w:rPr>
          <w:sz w:val="22"/>
          <w:szCs w:val="22"/>
        </w:rPr>
        <w:t>20</w:t>
      </w:r>
      <w:r w:rsidR="00F21745">
        <w:rPr>
          <w:sz w:val="22"/>
          <w:szCs w:val="22"/>
        </w:rPr>
        <w:t>23</w:t>
      </w:r>
      <w:r w:rsidR="00F21745" w:rsidRPr="00F21745">
        <w:rPr>
          <w:sz w:val="22"/>
          <w:szCs w:val="22"/>
        </w:rPr>
        <w:t>, there is a chance that a successful applicant may not be chosen even if they are on the list.</w:t>
      </w:r>
    </w:p>
    <w:p w:rsidR="00484EED" w:rsidRDefault="00F21745" w:rsidP="00F21745">
      <w:pPr>
        <w:spacing w:line="0" w:lineRule="atLeast"/>
        <w:ind w:leftChars="150" w:left="589" w:hangingChars="150" w:hanging="302"/>
        <w:rPr>
          <w:sz w:val="22"/>
          <w:szCs w:val="22"/>
        </w:rPr>
      </w:pPr>
      <w:r w:rsidRPr="00F21745">
        <w:rPr>
          <w:rFonts w:cs="Times New Roman" w:hint="eastAsia"/>
          <w:sz w:val="22"/>
          <w:szCs w:val="22"/>
        </w:rPr>
        <w:t>●</w:t>
      </w:r>
      <w:r>
        <w:rPr>
          <w:rFonts w:cs="Times New Roman" w:hint="eastAsia"/>
          <w:sz w:val="22"/>
          <w:szCs w:val="22"/>
        </w:rPr>
        <w:t xml:space="preserve"> </w:t>
      </w:r>
      <w:r w:rsidRPr="00F21745">
        <w:rPr>
          <w:sz w:val="22"/>
          <w:szCs w:val="22"/>
        </w:rPr>
        <w:t>In the following circumstances, acceptance will be rescinded:</w:t>
      </w:r>
    </w:p>
    <w:p w:rsidR="00F21745" w:rsidRDefault="00F21745" w:rsidP="00484EED">
      <w:pPr>
        <w:spacing w:line="0" w:lineRule="atLeast"/>
        <w:ind w:leftChars="250" w:left="579" w:hangingChars="50" w:hanging="101"/>
        <w:rPr>
          <w:sz w:val="22"/>
          <w:szCs w:val="22"/>
        </w:rPr>
      </w:pPr>
      <w:r w:rsidRPr="00F21745">
        <w:rPr>
          <w:sz w:val="22"/>
          <w:szCs w:val="22"/>
        </w:rPr>
        <w:t xml:space="preserve"> If an applicant is found to have lied on their application.</w:t>
      </w:r>
    </w:p>
    <w:p w:rsidR="00F21745" w:rsidRPr="00F21745" w:rsidRDefault="00484EED" w:rsidP="00484EED">
      <w:pPr>
        <w:spacing w:line="0" w:lineRule="atLeast"/>
        <w:ind w:left="603" w:hangingChars="300" w:hanging="60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EED">
        <w:rPr>
          <w:rFonts w:hint="eastAsia"/>
          <w:sz w:val="22"/>
          <w:szCs w:val="22"/>
        </w:rPr>
        <w:t>●</w:t>
      </w:r>
      <w:r w:rsidRPr="00484EED">
        <w:rPr>
          <w:rFonts w:hint="eastAsia"/>
          <w:sz w:val="22"/>
          <w:szCs w:val="22"/>
        </w:rPr>
        <w:t xml:space="preserve"> </w:t>
      </w:r>
      <w:r w:rsidR="00F21745" w:rsidRPr="00F21745">
        <w:rPr>
          <w:sz w:val="22"/>
          <w:szCs w:val="22"/>
        </w:rPr>
        <w:t xml:space="preserve">Even if the number of </w:t>
      </w:r>
      <w:r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="00F21745" w:rsidRPr="00F21745">
        <w:rPr>
          <w:sz w:val="22"/>
          <w:szCs w:val="22"/>
        </w:rPr>
        <w:t xml:space="preserve">less than the number needed, there may be a case where </w:t>
      </w:r>
      <w:r>
        <w:rPr>
          <w:sz w:val="22"/>
          <w:szCs w:val="22"/>
        </w:rPr>
        <w:t>candidates</w:t>
      </w:r>
      <w:r w:rsidR="00F21745" w:rsidRPr="00F21745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F21745" w:rsidRPr="00F21745">
        <w:rPr>
          <w:sz w:val="22"/>
          <w:szCs w:val="22"/>
        </w:rPr>
        <w:t xml:space="preserve"> not accepted based on a satisfactory application and interview.</w:t>
      </w:r>
    </w:p>
    <w:p w:rsidR="00E12430" w:rsidRPr="00F21745" w:rsidRDefault="00E12430" w:rsidP="00E12430">
      <w:pPr>
        <w:pStyle w:val="a8"/>
        <w:ind w:leftChars="0" w:left="360"/>
        <w:rPr>
          <w:sz w:val="22"/>
          <w:szCs w:val="22"/>
        </w:rPr>
      </w:pPr>
    </w:p>
    <w:p w:rsidR="002003A9" w:rsidRDefault="00311A83" w:rsidP="00311A83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Submit applications / direct any </w:t>
      </w:r>
      <w:r>
        <w:rPr>
          <w:sz w:val="22"/>
          <w:szCs w:val="22"/>
        </w:rPr>
        <w:t>inquir</w:t>
      </w:r>
      <w:r w:rsidR="002E7B29">
        <w:rPr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to:</w:t>
      </w:r>
    </w:p>
    <w:p w:rsidR="00311A83" w:rsidRDefault="00311A83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>OHSAKI Tomoko (Ms.) or KODAMA Naoki (Mr</w:t>
      </w:r>
      <w:r w:rsidR="002E7B29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311A83" w:rsidRDefault="00311A83" w:rsidP="00311A83">
      <w:pPr>
        <w:pStyle w:val="a8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Miyazaki-City Teacher Development &amp; Information Technology </w:t>
      </w:r>
      <w:r w:rsidR="001F5E4C">
        <w:rPr>
          <w:sz w:val="22"/>
          <w:szCs w:val="22"/>
        </w:rPr>
        <w:t>Center</w:t>
      </w:r>
    </w:p>
    <w:p w:rsidR="001F5E4C" w:rsidRDefault="001F5E4C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 xml:space="preserve">1-4-1 Asahi, Miyazaki City, Miyazaki Prefecture 880-0803 </w:t>
      </w:r>
    </w:p>
    <w:p w:rsidR="001F5E4C" w:rsidRDefault="001F5E4C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>Phone:  (0985) 28-2426</w:t>
      </w:r>
    </w:p>
    <w:p w:rsidR="001F5E4C" w:rsidRPr="00311A83" w:rsidRDefault="001F5E4C" w:rsidP="00311A83">
      <w:pPr>
        <w:pStyle w:val="a8"/>
        <w:ind w:leftChars="0" w:left="360"/>
        <w:rPr>
          <w:sz w:val="22"/>
          <w:szCs w:val="22"/>
        </w:rPr>
      </w:pPr>
      <w:r>
        <w:rPr>
          <w:sz w:val="22"/>
          <w:szCs w:val="22"/>
        </w:rPr>
        <w:t>E-mail: mcnet@mcnet</w:t>
      </w:r>
      <w:r w:rsidR="00992BC3">
        <w:rPr>
          <w:sz w:val="22"/>
          <w:szCs w:val="22"/>
        </w:rPr>
        <w:t>.ed.jp</w:t>
      </w:r>
    </w:p>
    <w:sectPr w:rsidR="001F5E4C" w:rsidRPr="00311A83" w:rsidSect="002003A9">
      <w:pgSz w:w="11906" w:h="16838" w:code="9"/>
      <w:pgMar w:top="1134" w:right="1304" w:bottom="851" w:left="1531" w:header="851" w:footer="992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1F2E" w:rsidRDefault="00E71F2E" w:rsidP="00F359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E03D60"/>
    <w:lvl w:ilvl="0" w:tplc="14984A9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Century" w:eastAsia="ＭＳ 明朝" w:hAnsi="Century" w:cs="Century"/>
      </w:rPr>
    </w:lvl>
    <w:lvl w:ilvl="1" w:tplc="FFFFFFFF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EC093B"/>
    <w:multiLevelType w:val="hybridMultilevel"/>
    <w:tmpl w:val="94F02A2C"/>
    <w:lvl w:ilvl="0" w:tplc="D00A841C">
      <w:start w:val="1"/>
      <w:numFmt w:val="decimal"/>
      <w:lvlText w:val="(%1)"/>
      <w:lvlJc w:val="left"/>
      <w:pPr>
        <w:ind w:left="9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abstractNum w:abstractNumId="2" w15:restartNumberingAfterBreak="0">
    <w:nsid w:val="12865070"/>
    <w:multiLevelType w:val="hybridMultilevel"/>
    <w:tmpl w:val="6D061A1C"/>
    <w:lvl w:ilvl="0" w:tplc="23528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F0542"/>
    <w:multiLevelType w:val="hybridMultilevel"/>
    <w:tmpl w:val="67EC61AC"/>
    <w:lvl w:ilvl="0" w:tplc="5A3632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C929A2"/>
    <w:multiLevelType w:val="hybridMultilevel"/>
    <w:tmpl w:val="813C3DB2"/>
    <w:lvl w:ilvl="0" w:tplc="9CC6F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C9C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3CEE71C">
      <w:start w:val="1"/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04EDB"/>
    <w:multiLevelType w:val="hybridMultilevel"/>
    <w:tmpl w:val="FAD8D2AE"/>
    <w:lvl w:ilvl="0" w:tplc="DF460B26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26EE3646"/>
    <w:multiLevelType w:val="hybridMultilevel"/>
    <w:tmpl w:val="BAAAC456"/>
    <w:lvl w:ilvl="0" w:tplc="BAB438C8">
      <w:start w:val="1"/>
      <w:numFmt w:val="decimal"/>
      <w:lvlText w:val="(%1)"/>
      <w:lvlJc w:val="left"/>
      <w:pPr>
        <w:ind w:left="675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31E25CA1"/>
    <w:multiLevelType w:val="hybridMultilevel"/>
    <w:tmpl w:val="9C387C80"/>
    <w:lvl w:ilvl="0" w:tplc="A97A1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48345D9"/>
    <w:multiLevelType w:val="hybridMultilevel"/>
    <w:tmpl w:val="D7BA9C0A"/>
    <w:lvl w:ilvl="0" w:tplc="3E6ABB2A">
      <w:start w:val="5"/>
      <w:numFmt w:val="bullet"/>
      <w:lvlText w:val="●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36384C81"/>
    <w:multiLevelType w:val="hybridMultilevel"/>
    <w:tmpl w:val="137A7178"/>
    <w:lvl w:ilvl="0" w:tplc="7792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434428"/>
    <w:multiLevelType w:val="hybridMultilevel"/>
    <w:tmpl w:val="E6B2CE86"/>
    <w:lvl w:ilvl="0" w:tplc="A84E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C8445FC"/>
    <w:multiLevelType w:val="hybridMultilevel"/>
    <w:tmpl w:val="5D1EB984"/>
    <w:lvl w:ilvl="0" w:tplc="7980A16C">
      <w:start w:val="1"/>
      <w:numFmt w:val="decimal"/>
      <w:lvlText w:val="(%1)"/>
      <w:lvlJc w:val="left"/>
      <w:pPr>
        <w:ind w:left="76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2" w15:restartNumberingAfterBreak="0">
    <w:nsid w:val="3FCE7657"/>
    <w:multiLevelType w:val="hybridMultilevel"/>
    <w:tmpl w:val="BE78993E"/>
    <w:lvl w:ilvl="0" w:tplc="CD168188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41977254"/>
    <w:multiLevelType w:val="hybridMultilevel"/>
    <w:tmpl w:val="9E281682"/>
    <w:lvl w:ilvl="0" w:tplc="710E936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4" w15:restartNumberingAfterBreak="0">
    <w:nsid w:val="4C726B9A"/>
    <w:multiLevelType w:val="hybridMultilevel"/>
    <w:tmpl w:val="EE1A1062"/>
    <w:lvl w:ilvl="0" w:tplc="01EE59F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FBA4DA4"/>
    <w:multiLevelType w:val="hybridMultilevel"/>
    <w:tmpl w:val="D6647AC8"/>
    <w:lvl w:ilvl="0" w:tplc="B46663A8">
      <w:start w:val="1"/>
      <w:numFmt w:val="decimalEnclosedCircle"/>
      <w:lvlText w:val="%1"/>
      <w:lvlJc w:val="left"/>
      <w:pPr>
        <w:ind w:left="654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6" w15:restartNumberingAfterBreak="0">
    <w:nsid w:val="4FCD374E"/>
    <w:multiLevelType w:val="hybridMultilevel"/>
    <w:tmpl w:val="F8A6C260"/>
    <w:lvl w:ilvl="0" w:tplc="5B180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AB343B7"/>
    <w:multiLevelType w:val="hybridMultilevel"/>
    <w:tmpl w:val="B6883326"/>
    <w:lvl w:ilvl="0" w:tplc="F6CC76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35167A2"/>
    <w:multiLevelType w:val="hybridMultilevel"/>
    <w:tmpl w:val="25382B54"/>
    <w:lvl w:ilvl="0" w:tplc="139C958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683A3E5A"/>
    <w:multiLevelType w:val="hybridMultilevel"/>
    <w:tmpl w:val="6812F98C"/>
    <w:lvl w:ilvl="0" w:tplc="1354F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775CAF"/>
    <w:multiLevelType w:val="hybridMultilevel"/>
    <w:tmpl w:val="15968540"/>
    <w:lvl w:ilvl="0" w:tplc="DC88D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4984E8C"/>
    <w:multiLevelType w:val="hybridMultilevel"/>
    <w:tmpl w:val="10AE3212"/>
    <w:lvl w:ilvl="0" w:tplc="FF74A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9"/>
  </w:num>
  <w:num w:numId="5">
    <w:abstractNumId w:val="4"/>
  </w:num>
  <w:num w:numId="6">
    <w:abstractNumId w:val="21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15"/>
  </w:num>
  <w:num w:numId="12">
    <w:abstractNumId w:val="17"/>
  </w:num>
  <w:num w:numId="13">
    <w:abstractNumId w:val="18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4"/>
  </w:num>
  <w:num w:numId="20">
    <w:abstractNumId w:val="8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91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8A"/>
    <w:rsid w:val="00046CF3"/>
    <w:rsid w:val="0004712B"/>
    <w:rsid w:val="000A2842"/>
    <w:rsid w:val="000D4F0F"/>
    <w:rsid w:val="000D6FDF"/>
    <w:rsid w:val="000E7A5B"/>
    <w:rsid w:val="001413A5"/>
    <w:rsid w:val="00146CBE"/>
    <w:rsid w:val="00156240"/>
    <w:rsid w:val="001600D8"/>
    <w:rsid w:val="0016083C"/>
    <w:rsid w:val="001624B0"/>
    <w:rsid w:val="00180517"/>
    <w:rsid w:val="001B55E3"/>
    <w:rsid w:val="001F5E4C"/>
    <w:rsid w:val="002003A9"/>
    <w:rsid w:val="00215628"/>
    <w:rsid w:val="00260536"/>
    <w:rsid w:val="0028186B"/>
    <w:rsid w:val="002A52D8"/>
    <w:rsid w:val="002B5EB3"/>
    <w:rsid w:val="002C7E7D"/>
    <w:rsid w:val="002D3CCD"/>
    <w:rsid w:val="002E3666"/>
    <w:rsid w:val="002E7B29"/>
    <w:rsid w:val="00311A83"/>
    <w:rsid w:val="0032419E"/>
    <w:rsid w:val="00356DDD"/>
    <w:rsid w:val="003D5DAC"/>
    <w:rsid w:val="00416B8A"/>
    <w:rsid w:val="004411D9"/>
    <w:rsid w:val="00467255"/>
    <w:rsid w:val="004725EF"/>
    <w:rsid w:val="00484EED"/>
    <w:rsid w:val="00486895"/>
    <w:rsid w:val="004A2A0D"/>
    <w:rsid w:val="004F0014"/>
    <w:rsid w:val="004F18F4"/>
    <w:rsid w:val="00517E30"/>
    <w:rsid w:val="005C3943"/>
    <w:rsid w:val="005D65C5"/>
    <w:rsid w:val="0062268A"/>
    <w:rsid w:val="00682CC4"/>
    <w:rsid w:val="006A3552"/>
    <w:rsid w:val="006B0371"/>
    <w:rsid w:val="00722D7E"/>
    <w:rsid w:val="0073003C"/>
    <w:rsid w:val="00745E00"/>
    <w:rsid w:val="00775C9E"/>
    <w:rsid w:val="007A0DF9"/>
    <w:rsid w:val="008248DE"/>
    <w:rsid w:val="008870A4"/>
    <w:rsid w:val="008A38FB"/>
    <w:rsid w:val="008B09E2"/>
    <w:rsid w:val="008B16DE"/>
    <w:rsid w:val="008B72A2"/>
    <w:rsid w:val="008F0593"/>
    <w:rsid w:val="008F333B"/>
    <w:rsid w:val="008F4D7D"/>
    <w:rsid w:val="009224DF"/>
    <w:rsid w:val="0093368E"/>
    <w:rsid w:val="009463D9"/>
    <w:rsid w:val="00970AA3"/>
    <w:rsid w:val="00992BC3"/>
    <w:rsid w:val="009A3FA6"/>
    <w:rsid w:val="009E51C6"/>
    <w:rsid w:val="009E6D2F"/>
    <w:rsid w:val="00A219EF"/>
    <w:rsid w:val="00A25315"/>
    <w:rsid w:val="00A42759"/>
    <w:rsid w:val="00A428F3"/>
    <w:rsid w:val="00A54DDC"/>
    <w:rsid w:val="00A6631E"/>
    <w:rsid w:val="00A84A5C"/>
    <w:rsid w:val="00A877D7"/>
    <w:rsid w:val="00AE1D5E"/>
    <w:rsid w:val="00AE6CA4"/>
    <w:rsid w:val="00B12E1F"/>
    <w:rsid w:val="00B16187"/>
    <w:rsid w:val="00B31853"/>
    <w:rsid w:val="00B80742"/>
    <w:rsid w:val="00B90E84"/>
    <w:rsid w:val="00BB1ADD"/>
    <w:rsid w:val="00C16F53"/>
    <w:rsid w:val="00C240A8"/>
    <w:rsid w:val="00C65546"/>
    <w:rsid w:val="00C80FE8"/>
    <w:rsid w:val="00C91D23"/>
    <w:rsid w:val="00CD484E"/>
    <w:rsid w:val="00CE1B06"/>
    <w:rsid w:val="00CE2A02"/>
    <w:rsid w:val="00CF33DE"/>
    <w:rsid w:val="00D17C6D"/>
    <w:rsid w:val="00D20BDE"/>
    <w:rsid w:val="00DA01FF"/>
    <w:rsid w:val="00DA5F3A"/>
    <w:rsid w:val="00DD3B97"/>
    <w:rsid w:val="00DE139E"/>
    <w:rsid w:val="00E12430"/>
    <w:rsid w:val="00E51849"/>
    <w:rsid w:val="00E71F2E"/>
    <w:rsid w:val="00EE05F8"/>
    <w:rsid w:val="00EF1822"/>
    <w:rsid w:val="00F14408"/>
    <w:rsid w:val="00F21745"/>
    <w:rsid w:val="00F26778"/>
    <w:rsid w:val="00F359ED"/>
    <w:rsid w:val="00F422D0"/>
    <w:rsid w:val="00F628DD"/>
    <w:rsid w:val="00F63E98"/>
    <w:rsid w:val="00F8769E"/>
    <w:rsid w:val="00FA138B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E2F894"/>
  <w15:docId w15:val="{8899FF7A-CB41-43D9-A98F-B3BAE96C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D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ED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F3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ED"/>
    <w:rPr>
      <w:rFonts w:ascii="Century" w:eastAsia="ＭＳ 明朝" w:hAnsi="Century" w:cs="Century"/>
      <w:sz w:val="20"/>
      <w:szCs w:val="20"/>
    </w:rPr>
  </w:style>
  <w:style w:type="table" w:styleId="a7">
    <w:name w:val="Table Grid"/>
    <w:basedOn w:val="a1"/>
    <w:uiPriority w:val="59"/>
    <w:rsid w:val="0062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C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720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宮崎市教育委員会</dc:creator>
  <cp:keywords/>
  <dc:description/>
  <cp:lastModifiedBy>宮崎市教育委員会</cp:lastModifiedBy>
  <cp:revision>8</cp:revision>
  <cp:lastPrinted>2018-03-22T10:03:00Z</cp:lastPrinted>
  <dcterms:created xsi:type="dcterms:W3CDTF">2022-12-08T02:55:00Z</dcterms:created>
  <dcterms:modified xsi:type="dcterms:W3CDTF">2023-01-05T05:15:00Z</dcterms:modified>
</cp:coreProperties>
</file>